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DDB29" w14:textId="441B6A00" w:rsidR="00211452" w:rsidRPr="004A0715" w:rsidRDefault="00211452" w:rsidP="004A0715">
      <w:pPr>
        <w:jc w:val="center"/>
        <w:rPr>
          <w:b/>
          <w:bCs/>
          <w:sz w:val="28"/>
          <w:szCs w:val="28"/>
        </w:rPr>
      </w:pPr>
      <w:r w:rsidRPr="004A0715">
        <w:rPr>
          <w:b/>
          <w:bCs/>
          <w:sz w:val="28"/>
          <w:szCs w:val="28"/>
        </w:rPr>
        <w:t>What to do if you think you may have Autistic Spectrum Disorder (Autism or ASD)</w:t>
      </w:r>
    </w:p>
    <w:p w14:paraId="62017628" w14:textId="458E33E8" w:rsidR="00616541" w:rsidRPr="004A0715" w:rsidRDefault="00616541" w:rsidP="00616541">
      <w:pPr>
        <w:rPr>
          <w:b/>
          <w:bCs/>
          <w:sz w:val="24"/>
          <w:szCs w:val="24"/>
        </w:rPr>
      </w:pPr>
      <w:r w:rsidRPr="004A0715">
        <w:rPr>
          <w:b/>
          <w:bCs/>
          <w:sz w:val="24"/>
          <w:szCs w:val="24"/>
        </w:rPr>
        <w:t xml:space="preserve">Adults </w:t>
      </w:r>
      <w:r w:rsidR="00C838F2" w:rsidRPr="004A0715">
        <w:rPr>
          <w:b/>
          <w:bCs/>
          <w:sz w:val="24"/>
          <w:szCs w:val="24"/>
        </w:rPr>
        <w:t xml:space="preserve">and young people </w:t>
      </w:r>
      <w:r w:rsidRPr="004A0715">
        <w:rPr>
          <w:b/>
          <w:bCs/>
          <w:sz w:val="24"/>
          <w:szCs w:val="24"/>
        </w:rPr>
        <w:t>aged over 1</w:t>
      </w:r>
      <w:r w:rsidR="00C838F2" w:rsidRPr="004A0715">
        <w:rPr>
          <w:b/>
          <w:bCs/>
          <w:sz w:val="24"/>
          <w:szCs w:val="24"/>
        </w:rPr>
        <w:t>6</w:t>
      </w:r>
      <w:r w:rsidRPr="004A0715">
        <w:rPr>
          <w:b/>
          <w:bCs/>
          <w:sz w:val="24"/>
          <w:szCs w:val="24"/>
        </w:rPr>
        <w:t xml:space="preserve"> years</w:t>
      </w:r>
    </w:p>
    <w:p w14:paraId="672DD674" w14:textId="432AF5D6" w:rsidR="00616541" w:rsidRDefault="00616541" w:rsidP="00616541">
      <w:r>
        <w:t>If you are concerned that you may have symptoms consistent with ASD and are seeking a referral for diagnosis and management, there are several options you can consider.</w:t>
      </w:r>
    </w:p>
    <w:p w14:paraId="48CCDB7B" w14:textId="77777777" w:rsidR="0018716E" w:rsidRPr="000C224B" w:rsidRDefault="0018716E" w:rsidP="00616541">
      <w:pPr>
        <w:rPr>
          <w:sz w:val="2"/>
          <w:szCs w:val="2"/>
        </w:rPr>
      </w:pPr>
    </w:p>
    <w:p w14:paraId="648901B2" w14:textId="5FE02189" w:rsidR="00616541" w:rsidRPr="004A0715" w:rsidRDefault="00616541" w:rsidP="00616541">
      <w:pPr>
        <w:rPr>
          <w:b/>
          <w:bCs/>
        </w:rPr>
      </w:pPr>
      <w:r w:rsidRPr="004A0715">
        <w:rPr>
          <w:b/>
          <w:bCs/>
        </w:rPr>
        <w:t>1. The NHS service – The Family Psychologist</w:t>
      </w:r>
    </w:p>
    <w:p w14:paraId="7C7D26D9" w14:textId="28E8E4E9" w:rsidR="00903E3B" w:rsidRDefault="00616541" w:rsidP="00616541">
      <w:r>
        <w:t xml:space="preserve">The local NHS contract for </w:t>
      </w:r>
      <w:r w:rsidR="00101798">
        <w:t xml:space="preserve">Adult ASD </w:t>
      </w:r>
      <w:r w:rsidR="00BD2518">
        <w:t>assessment</w:t>
      </w:r>
      <w:r w:rsidR="00101798">
        <w:t xml:space="preserve"> is held by a private company called </w:t>
      </w:r>
      <w:r w:rsidR="0028679F">
        <w:t>T</w:t>
      </w:r>
      <w:r w:rsidR="00101798">
        <w:t xml:space="preserve">he </w:t>
      </w:r>
      <w:r w:rsidR="0028679F">
        <w:t>F</w:t>
      </w:r>
      <w:r w:rsidR="00101798">
        <w:t xml:space="preserve">amily </w:t>
      </w:r>
      <w:r w:rsidR="0028679F">
        <w:t>P</w:t>
      </w:r>
      <w:r w:rsidR="00101798">
        <w:t>sychologist</w:t>
      </w:r>
      <w:r w:rsidR="00F72FC7">
        <w:t>, who provide</w:t>
      </w:r>
      <w:r w:rsidR="00F84EA4" w:rsidRPr="00F84EA4">
        <w:t xml:space="preserve"> </w:t>
      </w:r>
      <w:r w:rsidR="00F84EA4">
        <w:t xml:space="preserve">multidisciplinary </w:t>
      </w:r>
      <w:r w:rsidR="00F84EA4" w:rsidRPr="00F84EA4">
        <w:t>diagnostic assessments in line with NICE guidelines</w:t>
      </w:r>
      <w:r w:rsidR="00BD2518">
        <w:t xml:space="preserve">.  The contract is for </w:t>
      </w:r>
      <w:r w:rsidR="0057219C">
        <w:t xml:space="preserve">assessment and </w:t>
      </w:r>
      <w:r w:rsidR="00B464A4">
        <w:t>diagnosis,</w:t>
      </w:r>
      <w:r w:rsidR="0057219C">
        <w:t xml:space="preserve"> but the service does not provide ongoing support to those with an established diagnosis</w:t>
      </w:r>
    </w:p>
    <w:p w14:paraId="7710B06C" w14:textId="36CD492D" w:rsidR="00616541" w:rsidRDefault="001315DB" w:rsidP="00616541">
      <w:r>
        <w:t xml:space="preserve">If you already have a diagnosis of ASD and are looking for </w:t>
      </w:r>
      <w:r w:rsidR="00DA0328">
        <w:t xml:space="preserve">information, </w:t>
      </w:r>
      <w:r>
        <w:t xml:space="preserve">support </w:t>
      </w:r>
      <w:r w:rsidR="00903E3B">
        <w:t xml:space="preserve">or advice please visit </w:t>
      </w:r>
      <w:hyperlink r:id="rId5" w:history="1">
        <w:r w:rsidR="00903E3B" w:rsidRPr="003648BF">
          <w:rPr>
            <w:rStyle w:val="Hyperlink"/>
          </w:rPr>
          <w:t>https://www.autismwestmidlands.org.uk/</w:t>
        </w:r>
      </w:hyperlink>
      <w:r w:rsidR="00903E3B">
        <w:t xml:space="preserve"> </w:t>
      </w:r>
    </w:p>
    <w:p w14:paraId="25BAEE09" w14:textId="77777777" w:rsidR="0057219C" w:rsidRPr="000C224B" w:rsidRDefault="0057219C" w:rsidP="0057219C">
      <w:pPr>
        <w:rPr>
          <w:b/>
          <w:bCs/>
          <w:sz w:val="2"/>
          <w:szCs w:val="2"/>
        </w:rPr>
      </w:pPr>
    </w:p>
    <w:p w14:paraId="3839B0FC" w14:textId="26B2F8BE" w:rsidR="0057219C" w:rsidRDefault="0057219C" w:rsidP="0057219C">
      <w:r w:rsidRPr="004A0715">
        <w:rPr>
          <w:b/>
          <w:bCs/>
        </w:rPr>
        <w:t xml:space="preserve">2. Private providers and Right </w:t>
      </w:r>
      <w:proofErr w:type="gramStart"/>
      <w:r w:rsidRPr="004A0715">
        <w:rPr>
          <w:b/>
          <w:bCs/>
        </w:rPr>
        <w:t>To</w:t>
      </w:r>
      <w:proofErr w:type="gramEnd"/>
      <w:r w:rsidRPr="004A0715">
        <w:rPr>
          <w:b/>
          <w:bCs/>
        </w:rPr>
        <w:t xml:space="preserve"> Choose (RTC)</w:t>
      </w:r>
      <w:r w:rsidRPr="004A0715">
        <w:rPr>
          <w:b/>
          <w:bCs/>
        </w:rPr>
        <w:br/>
      </w:r>
      <w:r>
        <w:br/>
        <w:t>Due to the pressure on NHS services an increasing number of clinics have started to offer private ASD assessments. These clinics can often offer shorter waiting times and more flexibility than the NHS service. However, they can also vary significantly in terms of the service they offer, what kind of practitioner you</w:t>
      </w:r>
      <w:r w:rsidR="00E02CB9">
        <w:t xml:space="preserve"> </w:t>
      </w:r>
      <w:r>
        <w:t>will see, how they will support you</w:t>
      </w:r>
      <w:r w:rsidR="00E02CB9">
        <w:t xml:space="preserve"> </w:t>
      </w:r>
      <w:r>
        <w:t>after diagnosis and what they will charge for this service. It can be difficult for you and your GP to access this information and to be confident of the quality of service and ongoing costs you will incur.  Sometime</w:t>
      </w:r>
      <w:r w:rsidR="00E02CB9">
        <w:t>s</w:t>
      </w:r>
      <w:r>
        <w:t xml:space="preserve"> an ASD diagnosis that has been made through a private assessment </w:t>
      </w:r>
      <w:r w:rsidR="00E02CB9">
        <w:t>is</w:t>
      </w:r>
      <w:r>
        <w:t xml:space="preserve"> not accepted by local authority and NHS services.  </w:t>
      </w:r>
    </w:p>
    <w:p w14:paraId="29C9E628" w14:textId="5A1FA66B" w:rsidR="00E02CB9" w:rsidRDefault="00E02CB9" w:rsidP="00E02CB9">
      <w:r>
        <w:t>Some of these private providers also have an NHS contract to provide services free of charge to patients in England. Under th</w:t>
      </w:r>
      <w:r w:rsidR="00AB0A29">
        <w:t>is</w:t>
      </w:r>
      <w:r>
        <w:t xml:space="preserve"> RTC framework you have a legal right to choose to be referred to any one of these services and you will be seen and treated free of charge. There can still be a substantial wait, and you may need to travel if a face-to-face assessment is needed. </w:t>
      </w:r>
    </w:p>
    <w:p w14:paraId="7A127378" w14:textId="77777777" w:rsidR="00F42906" w:rsidRDefault="00E02CB9" w:rsidP="00E02CB9">
      <w:r>
        <w:t xml:space="preserve">There are several providers providing both private and RTC ASD assessments that you can find by searching online. You should check their credentials carefully and ensure their assessments adhere to National Institute for Clinical Excellence (NICE) guidelines.  The National Autistic Society has a useful services directory that can be used to search for providers </w:t>
      </w:r>
      <w:hyperlink r:id="rId6" w:history="1">
        <w:r w:rsidRPr="003648BF">
          <w:rPr>
            <w:rStyle w:val="Hyperlink"/>
          </w:rPr>
          <w:t>https://www.autism.org.uk/</w:t>
        </w:r>
      </w:hyperlink>
      <w:r>
        <w:t xml:space="preserve"> </w:t>
      </w:r>
    </w:p>
    <w:p w14:paraId="53A19764" w14:textId="24C7D17C" w:rsidR="00F42906" w:rsidRDefault="00F42906" w:rsidP="00E02CB9">
      <w:r>
        <w:t xml:space="preserve">To allow the referral process to run as smoothly as possible </w:t>
      </w:r>
      <w:proofErr w:type="spellStart"/>
      <w:r>
        <w:t>Abbottswood</w:t>
      </w:r>
      <w:proofErr w:type="spellEnd"/>
      <w:r>
        <w:t xml:space="preserve"> Medical Centre have carefully selected a single chosen RTC provider from the list of accredited providers and this is where we will send your referral.</w:t>
      </w:r>
    </w:p>
    <w:p w14:paraId="347F85E2" w14:textId="30E4C68B" w:rsidR="00E02CB9" w:rsidRDefault="000156ED" w:rsidP="00E02CB9">
      <w:pPr>
        <w:rPr>
          <w:b/>
          <w:bCs/>
        </w:rPr>
      </w:pPr>
      <w:r>
        <w:rPr>
          <w:b/>
          <w:bCs/>
        </w:rPr>
        <w:t xml:space="preserve">If </w:t>
      </w:r>
      <w:r w:rsidR="00E02CB9">
        <w:rPr>
          <w:b/>
          <w:bCs/>
        </w:rPr>
        <w:t xml:space="preserve">you wish to </w:t>
      </w:r>
      <w:r w:rsidR="00376A4D">
        <w:rPr>
          <w:b/>
          <w:bCs/>
        </w:rPr>
        <w:t>be referred</w:t>
      </w:r>
      <w:r w:rsidR="00E02CB9">
        <w:rPr>
          <w:b/>
          <w:bCs/>
        </w:rPr>
        <w:t xml:space="preserve"> for a</w:t>
      </w:r>
      <w:r w:rsidR="007A1854">
        <w:rPr>
          <w:b/>
          <w:bCs/>
        </w:rPr>
        <w:t>n NHS (The Family Psychologist)</w:t>
      </w:r>
      <w:r w:rsidR="00E02CB9">
        <w:rPr>
          <w:b/>
          <w:bCs/>
        </w:rPr>
        <w:t xml:space="preserve"> or RTC ASD assessment</w:t>
      </w:r>
      <w:r>
        <w:rPr>
          <w:b/>
          <w:bCs/>
        </w:rPr>
        <w:t>,</w:t>
      </w:r>
      <w:r w:rsidR="0018716E">
        <w:rPr>
          <w:b/>
          <w:bCs/>
        </w:rPr>
        <w:t xml:space="preserve"> p</w:t>
      </w:r>
      <w:r>
        <w:rPr>
          <w:b/>
          <w:bCs/>
        </w:rPr>
        <w:t>lease complete and return the form</w:t>
      </w:r>
      <w:r w:rsidR="00F42906">
        <w:rPr>
          <w:b/>
          <w:bCs/>
        </w:rPr>
        <w:t>.</w:t>
      </w:r>
    </w:p>
    <w:p w14:paraId="62C84DAD" w14:textId="36E5AE21" w:rsidR="00F42906" w:rsidRDefault="00F42906" w:rsidP="00F42906">
      <w:pPr>
        <w:rPr>
          <w:b/>
          <w:bCs/>
        </w:rPr>
      </w:pPr>
      <w:r>
        <w:rPr>
          <w:b/>
          <w:bCs/>
        </w:rPr>
        <w:t xml:space="preserve">You will also need to follow this link complete the “Autism Screening Adult or 16-17” form via the Owl Centre Website: </w:t>
      </w:r>
    </w:p>
    <w:p w14:paraId="5B4F72AC" w14:textId="3541F28A" w:rsidR="00F42906" w:rsidRDefault="00F42906" w:rsidP="00E02CB9">
      <w:pPr>
        <w:rPr>
          <w:b/>
          <w:bCs/>
        </w:rPr>
      </w:pPr>
      <w:hyperlink r:id="rId7" w:history="1">
        <w:r w:rsidRPr="0001393F">
          <w:rPr>
            <w:rStyle w:val="Hyperlink"/>
            <w:b/>
            <w:bCs/>
          </w:rPr>
          <w:t>Right to Choose services The Owl Centre UK</w:t>
        </w:r>
      </w:hyperlink>
    </w:p>
    <w:p w14:paraId="7C03EFD8" w14:textId="03302119" w:rsidR="00F42906" w:rsidRPr="00F42906" w:rsidRDefault="00F42906" w:rsidP="00E02CB9">
      <w:r>
        <w:t>We will process this as soon as possible.</w:t>
      </w:r>
    </w:p>
    <w:p w14:paraId="4F13BA2A" w14:textId="0B6271EB" w:rsidR="00F42906" w:rsidRDefault="00F42906" w:rsidP="00E02CB9">
      <w:pPr>
        <w:rPr>
          <w:b/>
          <w:bCs/>
        </w:rPr>
      </w:pPr>
      <w:r>
        <w:rPr>
          <w:b/>
          <w:bCs/>
        </w:rPr>
        <w:t xml:space="preserve">If you wish for a private </w:t>
      </w:r>
      <w:proofErr w:type="gramStart"/>
      <w:r>
        <w:rPr>
          <w:b/>
          <w:bCs/>
        </w:rPr>
        <w:t>referral</w:t>
      </w:r>
      <w:proofErr w:type="gramEnd"/>
      <w:r>
        <w:rPr>
          <w:b/>
          <w:bCs/>
        </w:rPr>
        <w:t xml:space="preserve"> please contact the surgery to make an appointment and discuss this.</w:t>
      </w:r>
    </w:p>
    <w:p w14:paraId="22223E90" w14:textId="1F8362EB" w:rsidR="006943F4" w:rsidRDefault="006943F4">
      <w:pPr>
        <w:rPr>
          <w:b/>
          <w:bCs/>
        </w:rPr>
      </w:pPr>
      <w:r>
        <w:rPr>
          <w:b/>
          <w:bCs/>
        </w:rPr>
        <w:br w:type="page"/>
      </w:r>
    </w:p>
    <w:tbl>
      <w:tblPr>
        <w:tblStyle w:val="TableGrid"/>
        <w:tblW w:w="0" w:type="auto"/>
        <w:tblLook w:val="04A0" w:firstRow="1" w:lastRow="0" w:firstColumn="1" w:lastColumn="0" w:noHBand="0" w:noVBand="1"/>
      </w:tblPr>
      <w:tblGrid>
        <w:gridCol w:w="2495"/>
        <w:gridCol w:w="6521"/>
      </w:tblGrid>
      <w:tr w:rsidR="006943F4" w14:paraId="5B30CB0E" w14:textId="77777777" w:rsidTr="00CB2FA2">
        <w:tc>
          <w:tcPr>
            <w:tcW w:w="2495" w:type="dxa"/>
          </w:tcPr>
          <w:p w14:paraId="5ECA4DFE" w14:textId="6565085F" w:rsidR="006943F4" w:rsidRPr="00D551E5" w:rsidRDefault="006943F4" w:rsidP="009F6AD3">
            <w:pPr>
              <w:rPr>
                <w:b/>
                <w:bCs/>
              </w:rPr>
            </w:pPr>
            <w:r w:rsidRPr="00D551E5">
              <w:rPr>
                <w:b/>
                <w:bCs/>
              </w:rPr>
              <w:lastRenderedPageBreak/>
              <w:t xml:space="preserve">Name of </w:t>
            </w:r>
            <w:r>
              <w:rPr>
                <w:b/>
                <w:bCs/>
              </w:rPr>
              <w:t>adult or young person</w:t>
            </w:r>
            <w:r w:rsidRPr="00D551E5">
              <w:rPr>
                <w:b/>
                <w:bCs/>
              </w:rPr>
              <w:t xml:space="preserve"> being referred</w:t>
            </w:r>
          </w:p>
        </w:tc>
        <w:tc>
          <w:tcPr>
            <w:tcW w:w="6521" w:type="dxa"/>
          </w:tcPr>
          <w:p w14:paraId="121EE01E" w14:textId="77777777" w:rsidR="006943F4" w:rsidRDefault="006943F4" w:rsidP="009F6AD3"/>
          <w:p w14:paraId="4588A661" w14:textId="77777777" w:rsidR="006943F4" w:rsidRDefault="006943F4" w:rsidP="009F6AD3"/>
          <w:p w14:paraId="2663BC05" w14:textId="77777777" w:rsidR="006943F4" w:rsidRDefault="006943F4" w:rsidP="009F6AD3"/>
        </w:tc>
      </w:tr>
      <w:tr w:rsidR="006943F4" w14:paraId="6935FD87" w14:textId="77777777" w:rsidTr="00CB2FA2">
        <w:tc>
          <w:tcPr>
            <w:tcW w:w="2495" w:type="dxa"/>
          </w:tcPr>
          <w:p w14:paraId="2E21BF94" w14:textId="77777777" w:rsidR="006943F4" w:rsidRDefault="006943F4" w:rsidP="006943F4">
            <w:pPr>
              <w:rPr>
                <w:b/>
                <w:bCs/>
              </w:rPr>
            </w:pPr>
            <w:r>
              <w:rPr>
                <w:b/>
                <w:bCs/>
              </w:rPr>
              <w:t>If seeking referral on behalf of another, please explain why and what your relationship is to that person</w:t>
            </w:r>
          </w:p>
          <w:p w14:paraId="79EABD9C" w14:textId="7863F7AE" w:rsidR="006943F4" w:rsidRPr="00D551E5" w:rsidRDefault="006943F4" w:rsidP="006943F4">
            <w:pPr>
              <w:rPr>
                <w:b/>
                <w:bCs/>
              </w:rPr>
            </w:pPr>
          </w:p>
        </w:tc>
        <w:tc>
          <w:tcPr>
            <w:tcW w:w="6521" w:type="dxa"/>
          </w:tcPr>
          <w:p w14:paraId="3D790E98" w14:textId="77777777" w:rsidR="006943F4" w:rsidRDefault="006943F4" w:rsidP="006943F4"/>
          <w:p w14:paraId="6831C00C" w14:textId="77777777" w:rsidR="006943F4" w:rsidRDefault="006943F4" w:rsidP="006943F4"/>
          <w:p w14:paraId="57A17C9A" w14:textId="77777777" w:rsidR="006943F4" w:rsidRDefault="006943F4" w:rsidP="006943F4"/>
        </w:tc>
      </w:tr>
      <w:tr w:rsidR="006943F4" w14:paraId="63BD2422" w14:textId="77777777" w:rsidTr="00CB2FA2">
        <w:trPr>
          <w:trHeight w:val="1310"/>
        </w:trPr>
        <w:tc>
          <w:tcPr>
            <w:tcW w:w="2495" w:type="dxa"/>
          </w:tcPr>
          <w:p w14:paraId="574C1F39" w14:textId="77777777" w:rsidR="006943F4" w:rsidRPr="00D551E5" w:rsidRDefault="006943F4" w:rsidP="006943F4">
            <w:pPr>
              <w:rPr>
                <w:b/>
                <w:bCs/>
              </w:rPr>
            </w:pPr>
            <w:r w:rsidRPr="00D551E5">
              <w:rPr>
                <w:b/>
                <w:bCs/>
              </w:rPr>
              <w:t>Address</w:t>
            </w:r>
          </w:p>
        </w:tc>
        <w:tc>
          <w:tcPr>
            <w:tcW w:w="6521" w:type="dxa"/>
          </w:tcPr>
          <w:p w14:paraId="1E56BF3A" w14:textId="77777777" w:rsidR="006943F4" w:rsidRDefault="006943F4" w:rsidP="006943F4"/>
          <w:p w14:paraId="00F2CEAB" w14:textId="77777777" w:rsidR="006943F4" w:rsidRDefault="006943F4" w:rsidP="006943F4"/>
          <w:p w14:paraId="7DEF2B3E" w14:textId="77777777" w:rsidR="006943F4" w:rsidRDefault="006943F4" w:rsidP="006943F4"/>
          <w:p w14:paraId="5B5AE169" w14:textId="77777777" w:rsidR="006943F4" w:rsidRDefault="006943F4" w:rsidP="006943F4"/>
          <w:p w14:paraId="48865023" w14:textId="77777777" w:rsidR="006943F4" w:rsidRDefault="006943F4" w:rsidP="006943F4"/>
        </w:tc>
      </w:tr>
      <w:tr w:rsidR="00CB2FA2" w14:paraId="60A2E34C" w14:textId="77777777" w:rsidTr="00CB2FA2">
        <w:trPr>
          <w:trHeight w:val="1310"/>
        </w:trPr>
        <w:tc>
          <w:tcPr>
            <w:tcW w:w="2495" w:type="dxa"/>
          </w:tcPr>
          <w:p w14:paraId="0FFF0EBD" w14:textId="0E810280" w:rsidR="00CB2FA2" w:rsidRPr="00D551E5" w:rsidRDefault="00CB2FA2" w:rsidP="00CB2FA2">
            <w:pPr>
              <w:rPr>
                <w:b/>
                <w:bCs/>
              </w:rPr>
            </w:pPr>
            <w:r w:rsidRPr="00D551E5">
              <w:rPr>
                <w:b/>
                <w:bCs/>
              </w:rPr>
              <w:t>Mobile number</w:t>
            </w:r>
          </w:p>
        </w:tc>
        <w:tc>
          <w:tcPr>
            <w:tcW w:w="6521" w:type="dxa"/>
          </w:tcPr>
          <w:p w14:paraId="0649AFC3" w14:textId="77777777" w:rsidR="00CB2FA2" w:rsidRPr="00340045" w:rsidRDefault="00CB2FA2" w:rsidP="00CB2FA2">
            <w:pPr>
              <w:spacing w:before="100" w:beforeAutospacing="1"/>
              <w:rPr>
                <w:i/>
                <w:iCs/>
                <w:sz w:val="18"/>
                <w:szCs w:val="18"/>
              </w:rPr>
            </w:pPr>
          </w:p>
          <w:p w14:paraId="53E87559" w14:textId="77777777" w:rsidR="00CB2FA2" w:rsidRDefault="00CB2FA2" w:rsidP="00CB2FA2">
            <w:pPr>
              <w:spacing w:before="120"/>
              <w:rPr>
                <w:i/>
                <w:iCs/>
              </w:rPr>
            </w:pPr>
          </w:p>
          <w:p w14:paraId="46E52AAC" w14:textId="77777777" w:rsidR="00CB2FA2" w:rsidRDefault="00CB2FA2" w:rsidP="00CB2FA2"/>
        </w:tc>
      </w:tr>
      <w:tr w:rsidR="00CB2FA2" w14:paraId="6F763166" w14:textId="77777777" w:rsidTr="00CB2FA2">
        <w:trPr>
          <w:trHeight w:val="1310"/>
        </w:trPr>
        <w:tc>
          <w:tcPr>
            <w:tcW w:w="2495" w:type="dxa"/>
          </w:tcPr>
          <w:p w14:paraId="17EAC94D" w14:textId="77777777" w:rsidR="00CB2FA2" w:rsidRDefault="00CB2FA2" w:rsidP="00CB2FA2">
            <w:pPr>
              <w:rPr>
                <w:b/>
                <w:bCs/>
              </w:rPr>
            </w:pPr>
            <w:r>
              <w:rPr>
                <w:b/>
                <w:bCs/>
              </w:rPr>
              <w:t>Email</w:t>
            </w:r>
          </w:p>
          <w:p w14:paraId="25394D04" w14:textId="77777777" w:rsidR="00CB2FA2" w:rsidRDefault="00CB2FA2" w:rsidP="00CB2FA2">
            <w:pPr>
              <w:rPr>
                <w:b/>
                <w:bCs/>
              </w:rPr>
            </w:pPr>
          </w:p>
          <w:p w14:paraId="2982085B" w14:textId="77777777" w:rsidR="00CB2FA2" w:rsidRPr="00D551E5" w:rsidRDefault="00CB2FA2" w:rsidP="00CB2FA2">
            <w:pPr>
              <w:rPr>
                <w:b/>
                <w:bCs/>
              </w:rPr>
            </w:pPr>
          </w:p>
        </w:tc>
        <w:tc>
          <w:tcPr>
            <w:tcW w:w="6521" w:type="dxa"/>
          </w:tcPr>
          <w:p w14:paraId="7C875935" w14:textId="77777777" w:rsidR="00CB2FA2" w:rsidRDefault="00CB2FA2" w:rsidP="00CB2FA2"/>
        </w:tc>
      </w:tr>
      <w:tr w:rsidR="00CB2FA2" w14:paraId="1A73694C" w14:textId="77777777" w:rsidTr="00CB2FA2">
        <w:trPr>
          <w:trHeight w:val="1310"/>
        </w:trPr>
        <w:tc>
          <w:tcPr>
            <w:tcW w:w="2495" w:type="dxa"/>
          </w:tcPr>
          <w:p w14:paraId="224C5537" w14:textId="77777777" w:rsidR="00CB2FA2" w:rsidRDefault="00CB2FA2" w:rsidP="00CB2FA2">
            <w:pPr>
              <w:rPr>
                <w:b/>
                <w:bCs/>
              </w:rPr>
            </w:pPr>
            <w:r>
              <w:rPr>
                <w:b/>
                <w:bCs/>
              </w:rPr>
              <w:t>Preferred contact</w:t>
            </w:r>
          </w:p>
          <w:p w14:paraId="36C2AE90" w14:textId="77777777" w:rsidR="00CB2FA2" w:rsidRPr="00D551E5" w:rsidRDefault="00CB2FA2" w:rsidP="00CB2FA2">
            <w:pPr>
              <w:rPr>
                <w:b/>
                <w:bCs/>
              </w:rPr>
            </w:pPr>
          </w:p>
        </w:tc>
        <w:tc>
          <w:tcPr>
            <w:tcW w:w="6521" w:type="dxa"/>
          </w:tcPr>
          <w:p w14:paraId="65AF8AF9" w14:textId="656DF2C0" w:rsidR="00CB2FA2" w:rsidRDefault="00CB2FA2" w:rsidP="00CB2FA2">
            <w:r>
              <w:rPr>
                <w:i/>
                <w:iCs/>
                <w:sz w:val="18"/>
                <w:szCs w:val="18"/>
              </w:rPr>
              <w:t>Telephone or email (Delete as appropriate)</w:t>
            </w:r>
          </w:p>
        </w:tc>
      </w:tr>
      <w:tr w:rsidR="00CB2FA2" w14:paraId="20608C29" w14:textId="77777777" w:rsidTr="00CB2FA2">
        <w:trPr>
          <w:trHeight w:val="1310"/>
        </w:trPr>
        <w:tc>
          <w:tcPr>
            <w:tcW w:w="2495" w:type="dxa"/>
          </w:tcPr>
          <w:p w14:paraId="5D0A578E" w14:textId="46068C70" w:rsidR="00CB2FA2" w:rsidRPr="00D551E5" w:rsidRDefault="00CB2FA2" w:rsidP="00CB2FA2">
            <w:pPr>
              <w:rPr>
                <w:b/>
                <w:bCs/>
              </w:rPr>
            </w:pPr>
            <w:r>
              <w:rPr>
                <w:b/>
                <w:bCs/>
              </w:rPr>
              <w:t>Biological Sex</w:t>
            </w:r>
          </w:p>
        </w:tc>
        <w:tc>
          <w:tcPr>
            <w:tcW w:w="6521" w:type="dxa"/>
          </w:tcPr>
          <w:p w14:paraId="0446729E" w14:textId="77777777" w:rsidR="00CB2FA2" w:rsidRDefault="00CB2FA2" w:rsidP="00CB2FA2">
            <w:pPr>
              <w:spacing w:before="100" w:beforeAutospacing="1"/>
              <w:rPr>
                <w:i/>
                <w:iCs/>
                <w:sz w:val="18"/>
                <w:szCs w:val="18"/>
              </w:rPr>
            </w:pPr>
            <w:r>
              <w:rPr>
                <w:i/>
                <w:iCs/>
                <w:sz w:val="18"/>
                <w:szCs w:val="18"/>
              </w:rPr>
              <w:t>Male or Female (Delete as appropriate)</w:t>
            </w:r>
          </w:p>
          <w:p w14:paraId="70CDC08B" w14:textId="77777777" w:rsidR="00CB2FA2" w:rsidRDefault="00CB2FA2" w:rsidP="00CB2FA2"/>
        </w:tc>
      </w:tr>
      <w:tr w:rsidR="00CB2FA2" w14:paraId="07F6A967" w14:textId="77777777" w:rsidTr="00CB2FA2">
        <w:trPr>
          <w:trHeight w:val="1310"/>
        </w:trPr>
        <w:tc>
          <w:tcPr>
            <w:tcW w:w="2495" w:type="dxa"/>
          </w:tcPr>
          <w:p w14:paraId="1DA7C748" w14:textId="77777777" w:rsidR="00CB2FA2" w:rsidRDefault="00CB2FA2" w:rsidP="00CB2FA2">
            <w:pPr>
              <w:rPr>
                <w:b/>
                <w:bCs/>
              </w:rPr>
            </w:pPr>
            <w:r>
              <w:rPr>
                <w:b/>
                <w:bCs/>
              </w:rPr>
              <w:t>Gender Identity</w:t>
            </w:r>
          </w:p>
          <w:p w14:paraId="4894CB41" w14:textId="77777777" w:rsidR="00CB2FA2" w:rsidRDefault="00CB2FA2" w:rsidP="00CB2FA2">
            <w:pPr>
              <w:rPr>
                <w:b/>
                <w:bCs/>
              </w:rPr>
            </w:pPr>
          </w:p>
          <w:p w14:paraId="736AE871" w14:textId="77777777" w:rsidR="00CB2FA2" w:rsidRPr="00D551E5" w:rsidRDefault="00CB2FA2" w:rsidP="00CB2FA2">
            <w:pPr>
              <w:rPr>
                <w:b/>
                <w:bCs/>
              </w:rPr>
            </w:pPr>
          </w:p>
        </w:tc>
        <w:tc>
          <w:tcPr>
            <w:tcW w:w="6521" w:type="dxa"/>
          </w:tcPr>
          <w:p w14:paraId="67642545" w14:textId="77777777" w:rsidR="00CB2FA2" w:rsidRDefault="00CB2FA2" w:rsidP="00CB2FA2"/>
        </w:tc>
      </w:tr>
      <w:tr w:rsidR="00CB2FA2" w14:paraId="3E70D6DA" w14:textId="77777777" w:rsidTr="00CB2FA2">
        <w:trPr>
          <w:trHeight w:val="1310"/>
        </w:trPr>
        <w:tc>
          <w:tcPr>
            <w:tcW w:w="2495" w:type="dxa"/>
          </w:tcPr>
          <w:p w14:paraId="0F465C00" w14:textId="77777777" w:rsidR="00CB2FA2" w:rsidRDefault="00CB2FA2" w:rsidP="00CB2FA2">
            <w:pPr>
              <w:rPr>
                <w:b/>
                <w:bCs/>
              </w:rPr>
            </w:pPr>
            <w:r>
              <w:rPr>
                <w:b/>
                <w:bCs/>
              </w:rPr>
              <w:t>Ethnicity</w:t>
            </w:r>
          </w:p>
          <w:p w14:paraId="1944283F" w14:textId="77777777" w:rsidR="00CB2FA2" w:rsidRDefault="00CB2FA2" w:rsidP="00CB2FA2">
            <w:pPr>
              <w:rPr>
                <w:b/>
                <w:bCs/>
              </w:rPr>
            </w:pPr>
          </w:p>
          <w:p w14:paraId="1C03CE13" w14:textId="77777777" w:rsidR="00CB2FA2" w:rsidRPr="00D551E5" w:rsidRDefault="00CB2FA2" w:rsidP="00CB2FA2">
            <w:pPr>
              <w:rPr>
                <w:b/>
                <w:bCs/>
              </w:rPr>
            </w:pPr>
          </w:p>
        </w:tc>
        <w:tc>
          <w:tcPr>
            <w:tcW w:w="6521" w:type="dxa"/>
          </w:tcPr>
          <w:p w14:paraId="59056141" w14:textId="77777777" w:rsidR="00CB2FA2" w:rsidRDefault="00CB2FA2" w:rsidP="00CB2FA2"/>
        </w:tc>
      </w:tr>
      <w:tr w:rsidR="00CB2FA2" w14:paraId="06F7D5A2" w14:textId="77777777" w:rsidTr="00CB2FA2">
        <w:trPr>
          <w:trHeight w:val="1310"/>
        </w:trPr>
        <w:tc>
          <w:tcPr>
            <w:tcW w:w="2495" w:type="dxa"/>
          </w:tcPr>
          <w:p w14:paraId="137591DC" w14:textId="66C8ADDC" w:rsidR="00CB2FA2" w:rsidRPr="00D551E5" w:rsidRDefault="00CB2FA2" w:rsidP="00CB2FA2">
            <w:pPr>
              <w:rPr>
                <w:b/>
                <w:bCs/>
              </w:rPr>
            </w:pPr>
            <w:r w:rsidRPr="001E1850">
              <w:rPr>
                <w:rFonts w:cstheme="minorHAnsi"/>
                <w:b/>
                <w:bCs/>
                <w:color w:val="000000"/>
                <w:sz w:val="21"/>
                <w:szCs w:val="21"/>
                <w:shd w:val="clear" w:color="auto" w:fill="FFFFFF"/>
              </w:rPr>
              <w:t>Has the individual had a completed NHS assessment (with or without diagnosis) within the last year? </w:t>
            </w:r>
          </w:p>
        </w:tc>
        <w:tc>
          <w:tcPr>
            <w:tcW w:w="6521" w:type="dxa"/>
          </w:tcPr>
          <w:p w14:paraId="20696942" w14:textId="3BC2BADF" w:rsidR="00CB2FA2" w:rsidRDefault="00CB2FA2" w:rsidP="00CB2FA2">
            <w:r>
              <w:rPr>
                <w:i/>
                <w:iCs/>
                <w:sz w:val="18"/>
                <w:szCs w:val="18"/>
              </w:rPr>
              <w:t>Yes or No (Delete as appropriate)</w:t>
            </w:r>
          </w:p>
        </w:tc>
      </w:tr>
      <w:tr w:rsidR="00CB2FA2" w14:paraId="17DE6AEA" w14:textId="77777777" w:rsidTr="00CB2FA2">
        <w:tc>
          <w:tcPr>
            <w:tcW w:w="2495" w:type="dxa"/>
          </w:tcPr>
          <w:p w14:paraId="3B2E7C62" w14:textId="5682ED1A" w:rsidR="00CB2FA2" w:rsidRDefault="00CB2FA2" w:rsidP="00CB2FA2">
            <w:pPr>
              <w:rPr>
                <w:b/>
                <w:bCs/>
              </w:rPr>
            </w:pPr>
            <w:r w:rsidRPr="00D551E5">
              <w:rPr>
                <w:b/>
                <w:bCs/>
              </w:rPr>
              <w:t>Name of school</w:t>
            </w:r>
            <w:r>
              <w:rPr>
                <w:b/>
                <w:bCs/>
              </w:rPr>
              <w:t xml:space="preserve"> or educational provider (if relevant) </w:t>
            </w:r>
          </w:p>
          <w:p w14:paraId="46181681" w14:textId="7B2C84ED" w:rsidR="00CB2FA2" w:rsidRPr="00D551E5" w:rsidRDefault="00CB2FA2" w:rsidP="00CB2FA2">
            <w:pPr>
              <w:rPr>
                <w:b/>
                <w:bCs/>
              </w:rPr>
            </w:pPr>
          </w:p>
        </w:tc>
        <w:tc>
          <w:tcPr>
            <w:tcW w:w="6521" w:type="dxa"/>
          </w:tcPr>
          <w:p w14:paraId="25242CA1" w14:textId="77777777" w:rsidR="00CB2FA2" w:rsidRDefault="00CB2FA2" w:rsidP="00CB2FA2"/>
          <w:p w14:paraId="77D0E730" w14:textId="77777777" w:rsidR="00CB2FA2" w:rsidRDefault="00CB2FA2" w:rsidP="00CB2FA2"/>
          <w:p w14:paraId="24422050" w14:textId="77777777" w:rsidR="00CB2FA2" w:rsidRDefault="00CB2FA2" w:rsidP="00CB2FA2"/>
        </w:tc>
      </w:tr>
      <w:tr w:rsidR="00CB2FA2" w14:paraId="72A3B73F" w14:textId="77777777" w:rsidTr="00CB2FA2">
        <w:tc>
          <w:tcPr>
            <w:tcW w:w="2495" w:type="dxa"/>
          </w:tcPr>
          <w:p w14:paraId="4AB86248" w14:textId="66B20404" w:rsidR="00CB2FA2" w:rsidRDefault="00CB2FA2" w:rsidP="00CB2FA2">
            <w:pPr>
              <w:rPr>
                <w:b/>
                <w:bCs/>
              </w:rPr>
            </w:pPr>
            <w:r>
              <w:rPr>
                <w:b/>
                <w:bCs/>
              </w:rPr>
              <w:t>Details of other current/past support (including therapies, social worker, additional school support or educational plans, paediatrician)</w:t>
            </w:r>
          </w:p>
          <w:p w14:paraId="1E9F44BE" w14:textId="77777777" w:rsidR="00CB2FA2" w:rsidRPr="00D551E5" w:rsidRDefault="00CB2FA2" w:rsidP="00CB2FA2">
            <w:pPr>
              <w:rPr>
                <w:b/>
                <w:bCs/>
              </w:rPr>
            </w:pPr>
          </w:p>
        </w:tc>
        <w:tc>
          <w:tcPr>
            <w:tcW w:w="6521" w:type="dxa"/>
          </w:tcPr>
          <w:p w14:paraId="5F1CE5AB" w14:textId="77777777" w:rsidR="00CB2FA2" w:rsidRDefault="00CB2FA2" w:rsidP="00CB2FA2"/>
        </w:tc>
      </w:tr>
      <w:tr w:rsidR="00CB2FA2" w14:paraId="7DFF1EAF" w14:textId="77777777" w:rsidTr="00CB2FA2">
        <w:tc>
          <w:tcPr>
            <w:tcW w:w="2495" w:type="dxa"/>
          </w:tcPr>
          <w:p w14:paraId="0DB9DBD5" w14:textId="77777777" w:rsidR="00CB2FA2" w:rsidRDefault="00CB2FA2" w:rsidP="00CB2FA2">
            <w:pPr>
              <w:rPr>
                <w:b/>
                <w:bCs/>
              </w:rPr>
            </w:pPr>
            <w:r w:rsidRPr="00D551E5">
              <w:rPr>
                <w:b/>
                <w:bCs/>
              </w:rPr>
              <w:t xml:space="preserve">Please provide a summary of behaviours causing concern </w:t>
            </w:r>
            <w:r>
              <w:rPr>
                <w:b/>
                <w:bCs/>
              </w:rPr>
              <w:t xml:space="preserve">in the following areas </w:t>
            </w:r>
            <w:r w:rsidRPr="00D551E5">
              <w:rPr>
                <w:b/>
                <w:bCs/>
              </w:rPr>
              <w:t xml:space="preserve">(with examples) </w:t>
            </w:r>
          </w:p>
          <w:p w14:paraId="2E333C3E" w14:textId="77777777" w:rsidR="00CB2FA2" w:rsidRDefault="00CB2FA2" w:rsidP="00CB2FA2">
            <w:pPr>
              <w:rPr>
                <w:b/>
                <w:bCs/>
              </w:rPr>
            </w:pPr>
          </w:p>
          <w:p w14:paraId="7E9AE365" w14:textId="77777777" w:rsidR="00CB2FA2" w:rsidRDefault="00CB2FA2" w:rsidP="00CB2FA2">
            <w:pPr>
              <w:rPr>
                <w:b/>
                <w:bCs/>
              </w:rPr>
            </w:pPr>
            <w:r>
              <w:rPr>
                <w:b/>
                <w:bCs/>
              </w:rPr>
              <w:t>- social interaction and relationships</w:t>
            </w:r>
          </w:p>
          <w:p w14:paraId="1712A7D5" w14:textId="77777777" w:rsidR="00CB2FA2" w:rsidRDefault="00CB2FA2" w:rsidP="00CB2FA2">
            <w:pPr>
              <w:rPr>
                <w:b/>
                <w:bCs/>
              </w:rPr>
            </w:pPr>
          </w:p>
          <w:p w14:paraId="41BD5FE2" w14:textId="77777777" w:rsidR="00CB2FA2" w:rsidRDefault="00CB2FA2" w:rsidP="00CB2FA2">
            <w:pPr>
              <w:rPr>
                <w:b/>
                <w:bCs/>
              </w:rPr>
            </w:pPr>
            <w:r>
              <w:rPr>
                <w:b/>
                <w:bCs/>
              </w:rPr>
              <w:t>- communication (verbal and non-verbal)</w:t>
            </w:r>
          </w:p>
          <w:p w14:paraId="19144236" w14:textId="77777777" w:rsidR="00CB2FA2" w:rsidRDefault="00CB2FA2" w:rsidP="00CB2FA2">
            <w:pPr>
              <w:rPr>
                <w:b/>
                <w:bCs/>
              </w:rPr>
            </w:pPr>
          </w:p>
          <w:p w14:paraId="393CD4AE" w14:textId="77777777" w:rsidR="00CB2FA2" w:rsidRPr="00D17309" w:rsidRDefault="00CB2FA2" w:rsidP="00CB2FA2">
            <w:pPr>
              <w:rPr>
                <w:b/>
                <w:bCs/>
              </w:rPr>
            </w:pPr>
            <w:r>
              <w:rPr>
                <w:b/>
                <w:bCs/>
              </w:rPr>
              <w:t xml:space="preserve">- interests and flexibility </w:t>
            </w:r>
          </w:p>
          <w:p w14:paraId="6DB7E07D" w14:textId="77777777" w:rsidR="00CB2FA2" w:rsidRDefault="00CB2FA2" w:rsidP="00CB2FA2">
            <w:pPr>
              <w:rPr>
                <w:b/>
                <w:bCs/>
              </w:rPr>
            </w:pPr>
          </w:p>
          <w:p w14:paraId="422C0DFA" w14:textId="77777777" w:rsidR="00CB2FA2" w:rsidRDefault="00CB2FA2" w:rsidP="00CB2FA2">
            <w:pPr>
              <w:rPr>
                <w:b/>
                <w:bCs/>
              </w:rPr>
            </w:pPr>
            <w:r>
              <w:rPr>
                <w:b/>
                <w:bCs/>
              </w:rPr>
              <w:t>- sensory sensitivities</w:t>
            </w:r>
          </w:p>
          <w:p w14:paraId="2F20FF52" w14:textId="77777777" w:rsidR="00CB2FA2" w:rsidRDefault="00CB2FA2" w:rsidP="00CB2FA2">
            <w:pPr>
              <w:rPr>
                <w:b/>
                <w:bCs/>
              </w:rPr>
            </w:pPr>
          </w:p>
          <w:p w14:paraId="1FEFBBEA" w14:textId="77777777" w:rsidR="00CB2FA2" w:rsidRPr="00C8210C" w:rsidRDefault="00CB2FA2" w:rsidP="00CB2FA2">
            <w:pPr>
              <w:rPr>
                <w:b/>
                <w:bCs/>
              </w:rPr>
            </w:pPr>
            <w:r>
              <w:rPr>
                <w:b/>
                <w:bCs/>
              </w:rPr>
              <w:t>- any other concerns</w:t>
            </w:r>
          </w:p>
        </w:tc>
        <w:tc>
          <w:tcPr>
            <w:tcW w:w="6521" w:type="dxa"/>
          </w:tcPr>
          <w:p w14:paraId="4B08D2A7" w14:textId="77777777" w:rsidR="00CB2FA2" w:rsidRDefault="00CB2FA2" w:rsidP="00CB2FA2"/>
          <w:p w14:paraId="2C8637EC" w14:textId="77777777" w:rsidR="00CB2FA2" w:rsidRDefault="00CB2FA2" w:rsidP="00CB2FA2"/>
          <w:p w14:paraId="341C17C0" w14:textId="77777777" w:rsidR="00CB2FA2" w:rsidRDefault="00CB2FA2" w:rsidP="00CB2FA2"/>
          <w:p w14:paraId="34C7F160" w14:textId="77777777" w:rsidR="00CB2FA2" w:rsidRDefault="00CB2FA2" w:rsidP="00CB2FA2"/>
          <w:p w14:paraId="7583B46E" w14:textId="77777777" w:rsidR="00CB2FA2" w:rsidRDefault="00CB2FA2" w:rsidP="00CB2FA2"/>
          <w:p w14:paraId="58ADE7E1" w14:textId="77777777" w:rsidR="00CB2FA2" w:rsidRDefault="00CB2FA2" w:rsidP="00CB2FA2"/>
          <w:p w14:paraId="22A58FC3" w14:textId="77777777" w:rsidR="00CB2FA2" w:rsidRDefault="00CB2FA2" w:rsidP="00CB2FA2"/>
          <w:p w14:paraId="4488EA55" w14:textId="77777777" w:rsidR="00CB2FA2" w:rsidRDefault="00CB2FA2" w:rsidP="00CB2FA2"/>
          <w:p w14:paraId="53928516" w14:textId="77777777" w:rsidR="00CB2FA2" w:rsidRDefault="00CB2FA2" w:rsidP="00CB2FA2"/>
          <w:p w14:paraId="37087E66" w14:textId="77777777" w:rsidR="00CB2FA2" w:rsidRDefault="00CB2FA2" w:rsidP="00CB2FA2"/>
          <w:p w14:paraId="5BE5EDFD" w14:textId="77777777" w:rsidR="00CB2FA2" w:rsidRDefault="00CB2FA2" w:rsidP="00CB2FA2"/>
          <w:p w14:paraId="1EE7E212" w14:textId="77777777" w:rsidR="00CB2FA2" w:rsidRDefault="00CB2FA2" w:rsidP="00CB2FA2"/>
          <w:p w14:paraId="40D89A3D" w14:textId="77777777" w:rsidR="00CB2FA2" w:rsidRDefault="00CB2FA2" w:rsidP="00CB2FA2"/>
          <w:p w14:paraId="50A1FDDC" w14:textId="77777777" w:rsidR="00CB2FA2" w:rsidRDefault="00CB2FA2" w:rsidP="00CB2FA2"/>
          <w:p w14:paraId="7194C9BE" w14:textId="77777777" w:rsidR="00CB2FA2" w:rsidRDefault="00CB2FA2" w:rsidP="00CB2FA2"/>
          <w:p w14:paraId="740C82A5" w14:textId="77777777" w:rsidR="00CB2FA2" w:rsidRDefault="00CB2FA2" w:rsidP="00CB2FA2"/>
          <w:p w14:paraId="1EFCE144" w14:textId="77777777" w:rsidR="00CB2FA2" w:rsidRDefault="00CB2FA2" w:rsidP="00CB2FA2"/>
          <w:p w14:paraId="665AA1C7" w14:textId="77777777" w:rsidR="00CB2FA2" w:rsidRDefault="00CB2FA2" w:rsidP="00CB2FA2"/>
          <w:p w14:paraId="3DFD3259" w14:textId="77777777" w:rsidR="00CB2FA2" w:rsidRDefault="00CB2FA2" w:rsidP="00CB2FA2"/>
          <w:p w14:paraId="35815F1E" w14:textId="77777777" w:rsidR="00CB2FA2" w:rsidRDefault="00CB2FA2" w:rsidP="00CB2FA2"/>
          <w:p w14:paraId="3F2AD31F" w14:textId="77777777" w:rsidR="00CB2FA2" w:rsidRDefault="00CB2FA2" w:rsidP="00CB2FA2"/>
          <w:p w14:paraId="68F22234" w14:textId="77777777" w:rsidR="00CB2FA2" w:rsidRDefault="00CB2FA2" w:rsidP="00CB2FA2"/>
          <w:p w14:paraId="2C170BD8" w14:textId="77777777" w:rsidR="00CB2FA2" w:rsidRDefault="00CB2FA2" w:rsidP="00CB2FA2"/>
          <w:p w14:paraId="0B2E26FA" w14:textId="77777777" w:rsidR="00CB2FA2" w:rsidRDefault="00CB2FA2" w:rsidP="00CB2FA2"/>
          <w:p w14:paraId="0499FF91" w14:textId="77777777" w:rsidR="00CB2FA2" w:rsidRDefault="00CB2FA2" w:rsidP="00CB2FA2"/>
          <w:p w14:paraId="22EE20BD" w14:textId="77777777" w:rsidR="00CB2FA2" w:rsidRDefault="00CB2FA2" w:rsidP="00CB2FA2"/>
          <w:p w14:paraId="246ABBF1" w14:textId="77777777" w:rsidR="00CB2FA2" w:rsidRDefault="00CB2FA2" w:rsidP="00CB2FA2"/>
          <w:p w14:paraId="2DB8D8C1" w14:textId="77777777" w:rsidR="00CB2FA2" w:rsidRDefault="00CB2FA2" w:rsidP="00CB2FA2"/>
          <w:p w14:paraId="2760338A" w14:textId="77777777" w:rsidR="00CB2FA2" w:rsidRDefault="00CB2FA2" w:rsidP="00CB2FA2"/>
          <w:p w14:paraId="30A5FD4A" w14:textId="77777777" w:rsidR="00CB2FA2" w:rsidRDefault="00CB2FA2" w:rsidP="00CB2FA2"/>
          <w:p w14:paraId="6AF2D6A6" w14:textId="77777777" w:rsidR="00CB2FA2" w:rsidRDefault="00CB2FA2" w:rsidP="00CB2FA2"/>
          <w:p w14:paraId="0121852F" w14:textId="77777777" w:rsidR="00CB2FA2" w:rsidRDefault="00CB2FA2" w:rsidP="00CB2FA2"/>
        </w:tc>
      </w:tr>
      <w:tr w:rsidR="00CB2FA2" w14:paraId="183F21D8" w14:textId="77777777" w:rsidTr="00CB2FA2">
        <w:tc>
          <w:tcPr>
            <w:tcW w:w="2495" w:type="dxa"/>
          </w:tcPr>
          <w:p w14:paraId="3F490BC6" w14:textId="77777777" w:rsidR="00CB2FA2" w:rsidRPr="00D551E5" w:rsidRDefault="00CB2FA2" w:rsidP="00CB2FA2">
            <w:pPr>
              <w:rPr>
                <w:b/>
                <w:bCs/>
              </w:rPr>
            </w:pPr>
            <w:r w:rsidRPr="00D551E5">
              <w:rPr>
                <w:b/>
                <w:bCs/>
              </w:rPr>
              <w:t>Please describe how this affects home life</w:t>
            </w:r>
          </w:p>
        </w:tc>
        <w:tc>
          <w:tcPr>
            <w:tcW w:w="6521" w:type="dxa"/>
          </w:tcPr>
          <w:p w14:paraId="70557508" w14:textId="77777777" w:rsidR="00CB2FA2" w:rsidRDefault="00CB2FA2" w:rsidP="00CB2FA2"/>
          <w:p w14:paraId="1977A666" w14:textId="77777777" w:rsidR="00CB2FA2" w:rsidRDefault="00CB2FA2" w:rsidP="00CB2FA2"/>
          <w:p w14:paraId="1E375F83" w14:textId="77777777" w:rsidR="00CB2FA2" w:rsidRDefault="00CB2FA2" w:rsidP="00CB2FA2"/>
          <w:p w14:paraId="4D57F0DE" w14:textId="77777777" w:rsidR="00CB2FA2" w:rsidRDefault="00CB2FA2" w:rsidP="00CB2FA2"/>
          <w:p w14:paraId="41C04B0A" w14:textId="77777777" w:rsidR="00CB2FA2" w:rsidRDefault="00CB2FA2" w:rsidP="00CB2FA2"/>
          <w:p w14:paraId="090BA909" w14:textId="77777777" w:rsidR="00CB2FA2" w:rsidRDefault="00CB2FA2" w:rsidP="00CB2FA2"/>
          <w:p w14:paraId="1F606F0D" w14:textId="77777777" w:rsidR="00CB2FA2" w:rsidRDefault="00CB2FA2" w:rsidP="00CB2FA2"/>
          <w:p w14:paraId="519102B7" w14:textId="77777777" w:rsidR="00CB2FA2" w:rsidRDefault="00CB2FA2" w:rsidP="00CB2FA2"/>
          <w:p w14:paraId="4321FAC6" w14:textId="77777777" w:rsidR="00CB2FA2" w:rsidRDefault="00CB2FA2" w:rsidP="00CB2FA2"/>
          <w:p w14:paraId="099E6509" w14:textId="77777777" w:rsidR="00CB2FA2" w:rsidRDefault="00CB2FA2" w:rsidP="00CB2FA2"/>
          <w:p w14:paraId="1C96BB5A" w14:textId="77777777" w:rsidR="00CB2FA2" w:rsidRDefault="00CB2FA2" w:rsidP="00CB2FA2"/>
          <w:p w14:paraId="5D9E1E32" w14:textId="77777777" w:rsidR="00CB2FA2" w:rsidRDefault="00CB2FA2" w:rsidP="00CB2FA2"/>
          <w:p w14:paraId="15F94E57" w14:textId="77777777" w:rsidR="00CB2FA2" w:rsidRDefault="00CB2FA2" w:rsidP="00CB2FA2"/>
        </w:tc>
      </w:tr>
      <w:tr w:rsidR="00CB2FA2" w14:paraId="651EE8FF" w14:textId="77777777" w:rsidTr="00CB2FA2">
        <w:tc>
          <w:tcPr>
            <w:tcW w:w="2495" w:type="dxa"/>
          </w:tcPr>
          <w:p w14:paraId="490224D3" w14:textId="77777777" w:rsidR="00CB2FA2" w:rsidRPr="00D551E5" w:rsidRDefault="00CB2FA2" w:rsidP="00CB2FA2">
            <w:pPr>
              <w:rPr>
                <w:b/>
                <w:bCs/>
              </w:rPr>
            </w:pPr>
            <w:r w:rsidRPr="00D551E5">
              <w:rPr>
                <w:b/>
                <w:bCs/>
              </w:rPr>
              <w:lastRenderedPageBreak/>
              <w:t>Please describe how this affects school or work performance</w:t>
            </w:r>
          </w:p>
        </w:tc>
        <w:tc>
          <w:tcPr>
            <w:tcW w:w="6521" w:type="dxa"/>
          </w:tcPr>
          <w:p w14:paraId="724B85D2" w14:textId="77777777" w:rsidR="00CB2FA2" w:rsidRDefault="00CB2FA2" w:rsidP="00CB2FA2"/>
          <w:p w14:paraId="5659BAF4" w14:textId="77777777" w:rsidR="00CB2FA2" w:rsidRDefault="00CB2FA2" w:rsidP="00CB2FA2"/>
          <w:p w14:paraId="4B66119C" w14:textId="77777777" w:rsidR="00CB2FA2" w:rsidRDefault="00CB2FA2" w:rsidP="00CB2FA2"/>
          <w:p w14:paraId="25BE67E3" w14:textId="77777777" w:rsidR="00CB2FA2" w:rsidRDefault="00CB2FA2" w:rsidP="00CB2FA2"/>
          <w:p w14:paraId="14A43D9E" w14:textId="77777777" w:rsidR="00CB2FA2" w:rsidRDefault="00CB2FA2" w:rsidP="00CB2FA2"/>
          <w:p w14:paraId="7BDC9B2E" w14:textId="77777777" w:rsidR="00CB2FA2" w:rsidRDefault="00CB2FA2" w:rsidP="00CB2FA2"/>
          <w:p w14:paraId="593A2A2C" w14:textId="77777777" w:rsidR="00CB2FA2" w:rsidRDefault="00CB2FA2" w:rsidP="00CB2FA2"/>
          <w:p w14:paraId="2770BA92" w14:textId="77777777" w:rsidR="00CB2FA2" w:rsidRDefault="00CB2FA2" w:rsidP="00CB2FA2"/>
          <w:p w14:paraId="2AB22BB0" w14:textId="77777777" w:rsidR="00CB2FA2" w:rsidRDefault="00CB2FA2" w:rsidP="00CB2FA2"/>
          <w:p w14:paraId="1042BEB4" w14:textId="77777777" w:rsidR="00CB2FA2" w:rsidRDefault="00CB2FA2" w:rsidP="00CB2FA2"/>
          <w:p w14:paraId="6B9AC8F8" w14:textId="77777777" w:rsidR="00CB2FA2" w:rsidRDefault="00CB2FA2" w:rsidP="00CB2FA2"/>
          <w:p w14:paraId="2C1CBA2C" w14:textId="77777777" w:rsidR="00CB2FA2" w:rsidRDefault="00CB2FA2" w:rsidP="00CB2FA2"/>
        </w:tc>
      </w:tr>
      <w:tr w:rsidR="00CB2FA2" w14:paraId="1D904CE2" w14:textId="77777777" w:rsidTr="00CB2FA2">
        <w:tc>
          <w:tcPr>
            <w:tcW w:w="2495" w:type="dxa"/>
          </w:tcPr>
          <w:p w14:paraId="6DDD759F" w14:textId="77777777" w:rsidR="00CB2FA2" w:rsidRPr="00D551E5" w:rsidRDefault="00CB2FA2" w:rsidP="00CB2FA2">
            <w:pPr>
              <w:rPr>
                <w:b/>
                <w:bCs/>
              </w:rPr>
            </w:pPr>
            <w:r w:rsidRPr="00D551E5">
              <w:rPr>
                <w:b/>
                <w:bCs/>
              </w:rPr>
              <w:t>At what age were symptoms first noted?</w:t>
            </w:r>
          </w:p>
        </w:tc>
        <w:tc>
          <w:tcPr>
            <w:tcW w:w="6521" w:type="dxa"/>
          </w:tcPr>
          <w:p w14:paraId="63F63FAF" w14:textId="77777777" w:rsidR="00CB2FA2" w:rsidRDefault="00CB2FA2" w:rsidP="00CB2FA2"/>
          <w:p w14:paraId="78F5FE34" w14:textId="77777777" w:rsidR="00CB2FA2" w:rsidRDefault="00CB2FA2" w:rsidP="00CB2FA2">
            <w:pPr>
              <w:spacing w:before="120"/>
            </w:pPr>
          </w:p>
          <w:p w14:paraId="102604BC" w14:textId="77777777" w:rsidR="00CB2FA2" w:rsidRDefault="00CB2FA2" w:rsidP="00CB2FA2">
            <w:pPr>
              <w:spacing w:before="120"/>
            </w:pPr>
          </w:p>
        </w:tc>
      </w:tr>
    </w:tbl>
    <w:p w14:paraId="0E76A31F" w14:textId="11B3FE2B" w:rsidR="009403A9" w:rsidRDefault="009403A9" w:rsidP="00616541">
      <w:pPr>
        <w:rPr>
          <w:b/>
          <w:bCs/>
        </w:rPr>
      </w:pPr>
    </w:p>
    <w:p w14:paraId="4F838C3F" w14:textId="77777777" w:rsidR="00CA15F8" w:rsidRDefault="00CA15F8" w:rsidP="00CA15F8">
      <w:r>
        <w:t>By returning this form to the surgery to process you are indicating that you consent to this referral being made and to the sharing of data from your medical record with our chosen ADHD service provider.</w:t>
      </w:r>
    </w:p>
    <w:p w14:paraId="04A83591" w14:textId="77777777" w:rsidR="00CA15F8" w:rsidRPr="00257419" w:rsidRDefault="00CA15F8" w:rsidP="00CA15F8">
      <w:r>
        <w:rPr>
          <w:b/>
          <w:bCs/>
        </w:rPr>
        <w:t xml:space="preserve">PLEASE ENSURE YOU HAVE COMPLETED ALL THE SECTIONS ABOVE OR YOUR FORM CANNOT BE PROCESSED. </w:t>
      </w:r>
      <w:r>
        <w:t xml:space="preserve"> </w:t>
      </w:r>
    </w:p>
    <w:p w14:paraId="774E4B84" w14:textId="6E53F874" w:rsidR="0057219C" w:rsidRPr="00A07CC5" w:rsidRDefault="0057219C" w:rsidP="00616541">
      <w:pPr>
        <w:rPr>
          <w:b/>
          <w:bCs/>
        </w:rPr>
      </w:pPr>
    </w:p>
    <w:sectPr w:rsidR="0057219C" w:rsidRPr="00A07C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138D8"/>
    <w:multiLevelType w:val="hybridMultilevel"/>
    <w:tmpl w:val="D3ECC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8F0D5B"/>
    <w:multiLevelType w:val="hybridMultilevel"/>
    <w:tmpl w:val="0A98A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DD0C5F"/>
    <w:multiLevelType w:val="hybridMultilevel"/>
    <w:tmpl w:val="6AD882F6"/>
    <w:lvl w:ilvl="0" w:tplc="0E92783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7E1CFB"/>
    <w:multiLevelType w:val="hybridMultilevel"/>
    <w:tmpl w:val="61B030DA"/>
    <w:lvl w:ilvl="0" w:tplc="F3A0C3E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6B53F5"/>
    <w:multiLevelType w:val="hybridMultilevel"/>
    <w:tmpl w:val="97F87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780E80"/>
    <w:multiLevelType w:val="hybridMultilevel"/>
    <w:tmpl w:val="8A5EA132"/>
    <w:lvl w:ilvl="0" w:tplc="4A6C883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8904761">
    <w:abstractNumId w:val="0"/>
  </w:num>
  <w:num w:numId="2" w16cid:durableId="1416243657">
    <w:abstractNumId w:val="4"/>
  </w:num>
  <w:num w:numId="3" w16cid:durableId="611012502">
    <w:abstractNumId w:val="1"/>
  </w:num>
  <w:num w:numId="4" w16cid:durableId="1882133338">
    <w:abstractNumId w:val="2"/>
  </w:num>
  <w:num w:numId="5" w16cid:durableId="1017540129">
    <w:abstractNumId w:val="5"/>
  </w:num>
  <w:num w:numId="6" w16cid:durableId="645360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CC5"/>
    <w:rsid w:val="0000035D"/>
    <w:rsid w:val="00006BC5"/>
    <w:rsid w:val="00012D41"/>
    <w:rsid w:val="000156ED"/>
    <w:rsid w:val="00036B9C"/>
    <w:rsid w:val="00054D8A"/>
    <w:rsid w:val="000603F4"/>
    <w:rsid w:val="000707B8"/>
    <w:rsid w:val="0007087C"/>
    <w:rsid w:val="00094E8E"/>
    <w:rsid w:val="0009602B"/>
    <w:rsid w:val="000B5837"/>
    <w:rsid w:val="000C1CB4"/>
    <w:rsid w:val="000C224B"/>
    <w:rsid w:val="000D067E"/>
    <w:rsid w:val="000D2038"/>
    <w:rsid w:val="000F6E14"/>
    <w:rsid w:val="00101798"/>
    <w:rsid w:val="00103B59"/>
    <w:rsid w:val="00111466"/>
    <w:rsid w:val="001259F5"/>
    <w:rsid w:val="001315DB"/>
    <w:rsid w:val="00135DC1"/>
    <w:rsid w:val="00143E52"/>
    <w:rsid w:val="0014647E"/>
    <w:rsid w:val="001648E0"/>
    <w:rsid w:val="00165FCF"/>
    <w:rsid w:val="0016696F"/>
    <w:rsid w:val="00167FF8"/>
    <w:rsid w:val="0017239A"/>
    <w:rsid w:val="00176404"/>
    <w:rsid w:val="001814D0"/>
    <w:rsid w:val="0018716E"/>
    <w:rsid w:val="001C31F3"/>
    <w:rsid w:val="001C5974"/>
    <w:rsid w:val="001E4867"/>
    <w:rsid w:val="00211452"/>
    <w:rsid w:val="002126D6"/>
    <w:rsid w:val="00212D8D"/>
    <w:rsid w:val="0024083C"/>
    <w:rsid w:val="00256798"/>
    <w:rsid w:val="00286613"/>
    <w:rsid w:val="0028679F"/>
    <w:rsid w:val="002A493D"/>
    <w:rsid w:val="002C70C9"/>
    <w:rsid w:val="002D67EB"/>
    <w:rsid w:val="002F60AC"/>
    <w:rsid w:val="00326D4A"/>
    <w:rsid w:val="003318A6"/>
    <w:rsid w:val="00331E11"/>
    <w:rsid w:val="00340045"/>
    <w:rsid w:val="00340277"/>
    <w:rsid w:val="003415F9"/>
    <w:rsid w:val="00360883"/>
    <w:rsid w:val="00360B82"/>
    <w:rsid w:val="00375978"/>
    <w:rsid w:val="00376A4D"/>
    <w:rsid w:val="00396097"/>
    <w:rsid w:val="003A0060"/>
    <w:rsid w:val="003C2595"/>
    <w:rsid w:val="00404DBE"/>
    <w:rsid w:val="00407850"/>
    <w:rsid w:val="004210A3"/>
    <w:rsid w:val="00437B04"/>
    <w:rsid w:val="00441C3B"/>
    <w:rsid w:val="00442450"/>
    <w:rsid w:val="00452618"/>
    <w:rsid w:val="004546E8"/>
    <w:rsid w:val="0049550C"/>
    <w:rsid w:val="004A0715"/>
    <w:rsid w:val="004C1E5F"/>
    <w:rsid w:val="004D3FFE"/>
    <w:rsid w:val="004E5C72"/>
    <w:rsid w:val="004F1328"/>
    <w:rsid w:val="004F6FAC"/>
    <w:rsid w:val="00500E59"/>
    <w:rsid w:val="005039C2"/>
    <w:rsid w:val="00511D98"/>
    <w:rsid w:val="00515150"/>
    <w:rsid w:val="00520CAF"/>
    <w:rsid w:val="005367B8"/>
    <w:rsid w:val="00546051"/>
    <w:rsid w:val="00564D70"/>
    <w:rsid w:val="0057219C"/>
    <w:rsid w:val="00582384"/>
    <w:rsid w:val="00595F76"/>
    <w:rsid w:val="005A1D88"/>
    <w:rsid w:val="005A5957"/>
    <w:rsid w:val="005A64BC"/>
    <w:rsid w:val="005C0A92"/>
    <w:rsid w:val="005C6217"/>
    <w:rsid w:val="005C66F3"/>
    <w:rsid w:val="005C6888"/>
    <w:rsid w:val="005D6EAB"/>
    <w:rsid w:val="005E4C25"/>
    <w:rsid w:val="00612807"/>
    <w:rsid w:val="00616541"/>
    <w:rsid w:val="006318F7"/>
    <w:rsid w:val="00674307"/>
    <w:rsid w:val="00681EAA"/>
    <w:rsid w:val="006943F4"/>
    <w:rsid w:val="0069769F"/>
    <w:rsid w:val="006C28C4"/>
    <w:rsid w:val="006D5590"/>
    <w:rsid w:val="006D5B71"/>
    <w:rsid w:val="006E24E3"/>
    <w:rsid w:val="006E7019"/>
    <w:rsid w:val="00704615"/>
    <w:rsid w:val="007060C1"/>
    <w:rsid w:val="00706450"/>
    <w:rsid w:val="007218BC"/>
    <w:rsid w:val="0073084D"/>
    <w:rsid w:val="00735D33"/>
    <w:rsid w:val="00754A52"/>
    <w:rsid w:val="0075693A"/>
    <w:rsid w:val="007A1854"/>
    <w:rsid w:val="007A2AD2"/>
    <w:rsid w:val="007C178B"/>
    <w:rsid w:val="007D29B9"/>
    <w:rsid w:val="007E7576"/>
    <w:rsid w:val="007E7A7D"/>
    <w:rsid w:val="007F72C6"/>
    <w:rsid w:val="008021A8"/>
    <w:rsid w:val="008148C5"/>
    <w:rsid w:val="0082000B"/>
    <w:rsid w:val="00831913"/>
    <w:rsid w:val="00870DFA"/>
    <w:rsid w:val="008817F4"/>
    <w:rsid w:val="00886A39"/>
    <w:rsid w:val="00896A00"/>
    <w:rsid w:val="00897B3F"/>
    <w:rsid w:val="008A4A14"/>
    <w:rsid w:val="008A5EB7"/>
    <w:rsid w:val="008C71E4"/>
    <w:rsid w:val="008D39C4"/>
    <w:rsid w:val="00903885"/>
    <w:rsid w:val="00903E3B"/>
    <w:rsid w:val="00914F5B"/>
    <w:rsid w:val="009403A9"/>
    <w:rsid w:val="009562C1"/>
    <w:rsid w:val="009774F9"/>
    <w:rsid w:val="00981B35"/>
    <w:rsid w:val="009A4E0E"/>
    <w:rsid w:val="009C6AA1"/>
    <w:rsid w:val="009C7287"/>
    <w:rsid w:val="009D0100"/>
    <w:rsid w:val="009E1FE8"/>
    <w:rsid w:val="009E4D90"/>
    <w:rsid w:val="00A03B82"/>
    <w:rsid w:val="00A07CC5"/>
    <w:rsid w:val="00A2370C"/>
    <w:rsid w:val="00A36EC0"/>
    <w:rsid w:val="00A56877"/>
    <w:rsid w:val="00A6770E"/>
    <w:rsid w:val="00A8671F"/>
    <w:rsid w:val="00AA28F6"/>
    <w:rsid w:val="00AB0A29"/>
    <w:rsid w:val="00AC77C9"/>
    <w:rsid w:val="00AD2A6C"/>
    <w:rsid w:val="00AD5F79"/>
    <w:rsid w:val="00AD7F51"/>
    <w:rsid w:val="00AE7AFF"/>
    <w:rsid w:val="00AF31D9"/>
    <w:rsid w:val="00AF6B35"/>
    <w:rsid w:val="00AF70DB"/>
    <w:rsid w:val="00B25D1F"/>
    <w:rsid w:val="00B34E84"/>
    <w:rsid w:val="00B4084E"/>
    <w:rsid w:val="00B40A65"/>
    <w:rsid w:val="00B464A4"/>
    <w:rsid w:val="00B56408"/>
    <w:rsid w:val="00B66F10"/>
    <w:rsid w:val="00B75A92"/>
    <w:rsid w:val="00B76BD8"/>
    <w:rsid w:val="00B8632C"/>
    <w:rsid w:val="00BD2518"/>
    <w:rsid w:val="00BE134E"/>
    <w:rsid w:val="00BF7D32"/>
    <w:rsid w:val="00C065A9"/>
    <w:rsid w:val="00C15D92"/>
    <w:rsid w:val="00C210A3"/>
    <w:rsid w:val="00C21B3C"/>
    <w:rsid w:val="00C3244C"/>
    <w:rsid w:val="00C56AE6"/>
    <w:rsid w:val="00C8210C"/>
    <w:rsid w:val="00C838F2"/>
    <w:rsid w:val="00CA15F8"/>
    <w:rsid w:val="00CB2BB6"/>
    <w:rsid w:val="00CB2FA2"/>
    <w:rsid w:val="00CB451A"/>
    <w:rsid w:val="00CB6595"/>
    <w:rsid w:val="00CC7681"/>
    <w:rsid w:val="00CF4CB9"/>
    <w:rsid w:val="00CF7163"/>
    <w:rsid w:val="00D06408"/>
    <w:rsid w:val="00D17309"/>
    <w:rsid w:val="00D255FA"/>
    <w:rsid w:val="00D2603F"/>
    <w:rsid w:val="00D551E5"/>
    <w:rsid w:val="00D55B22"/>
    <w:rsid w:val="00D57DF7"/>
    <w:rsid w:val="00D62C95"/>
    <w:rsid w:val="00D70BF9"/>
    <w:rsid w:val="00D76DE1"/>
    <w:rsid w:val="00D958E2"/>
    <w:rsid w:val="00DA0328"/>
    <w:rsid w:val="00DA4E19"/>
    <w:rsid w:val="00DB1125"/>
    <w:rsid w:val="00DB71D8"/>
    <w:rsid w:val="00DC72D0"/>
    <w:rsid w:val="00DD222F"/>
    <w:rsid w:val="00E02CB9"/>
    <w:rsid w:val="00E05D9C"/>
    <w:rsid w:val="00E06AE9"/>
    <w:rsid w:val="00E20865"/>
    <w:rsid w:val="00E20D02"/>
    <w:rsid w:val="00E21DE9"/>
    <w:rsid w:val="00E25E3E"/>
    <w:rsid w:val="00E264A9"/>
    <w:rsid w:val="00E373C9"/>
    <w:rsid w:val="00E41EA9"/>
    <w:rsid w:val="00E54AB2"/>
    <w:rsid w:val="00E7641A"/>
    <w:rsid w:val="00E76B03"/>
    <w:rsid w:val="00E76D50"/>
    <w:rsid w:val="00E92DF0"/>
    <w:rsid w:val="00EA36DC"/>
    <w:rsid w:val="00ED2108"/>
    <w:rsid w:val="00ED6056"/>
    <w:rsid w:val="00EE34D5"/>
    <w:rsid w:val="00EE575A"/>
    <w:rsid w:val="00F075B1"/>
    <w:rsid w:val="00F169DB"/>
    <w:rsid w:val="00F23104"/>
    <w:rsid w:val="00F267A7"/>
    <w:rsid w:val="00F346E9"/>
    <w:rsid w:val="00F42906"/>
    <w:rsid w:val="00F5542B"/>
    <w:rsid w:val="00F72FC7"/>
    <w:rsid w:val="00F84EA4"/>
    <w:rsid w:val="00FA5303"/>
    <w:rsid w:val="00FB6FFC"/>
    <w:rsid w:val="00FD3AA2"/>
    <w:rsid w:val="00FD5F7D"/>
    <w:rsid w:val="00FE129B"/>
    <w:rsid w:val="00FE1D90"/>
    <w:rsid w:val="00FE3F7D"/>
    <w:rsid w:val="00FE6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A0F4E"/>
  <w15:chartTrackingRefBased/>
  <w15:docId w15:val="{2C4CFFCA-16C1-4E73-9597-4F1852D5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CC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07CC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07CC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07CC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07CC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07C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C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C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C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CC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07CC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07CC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07CC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07CC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07C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C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C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CC5"/>
    <w:rPr>
      <w:rFonts w:eastAsiaTheme="majorEastAsia" w:cstheme="majorBidi"/>
      <w:color w:val="272727" w:themeColor="text1" w:themeTint="D8"/>
    </w:rPr>
  </w:style>
  <w:style w:type="paragraph" w:styleId="Title">
    <w:name w:val="Title"/>
    <w:basedOn w:val="Normal"/>
    <w:next w:val="Normal"/>
    <w:link w:val="TitleChar"/>
    <w:uiPriority w:val="10"/>
    <w:qFormat/>
    <w:rsid w:val="00A07C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C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CC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C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C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7CC5"/>
    <w:rPr>
      <w:i/>
      <w:iCs/>
      <w:color w:val="404040" w:themeColor="text1" w:themeTint="BF"/>
    </w:rPr>
  </w:style>
  <w:style w:type="paragraph" w:styleId="ListParagraph">
    <w:name w:val="List Paragraph"/>
    <w:basedOn w:val="Normal"/>
    <w:uiPriority w:val="34"/>
    <w:qFormat/>
    <w:rsid w:val="00A07CC5"/>
    <w:pPr>
      <w:ind w:left="720"/>
      <w:contextualSpacing/>
    </w:pPr>
  </w:style>
  <w:style w:type="character" w:styleId="IntenseEmphasis">
    <w:name w:val="Intense Emphasis"/>
    <w:basedOn w:val="DefaultParagraphFont"/>
    <w:uiPriority w:val="21"/>
    <w:qFormat/>
    <w:rsid w:val="00A07CC5"/>
    <w:rPr>
      <w:i/>
      <w:iCs/>
      <w:color w:val="365F91" w:themeColor="accent1" w:themeShade="BF"/>
    </w:rPr>
  </w:style>
  <w:style w:type="paragraph" w:styleId="IntenseQuote">
    <w:name w:val="Intense Quote"/>
    <w:basedOn w:val="Normal"/>
    <w:next w:val="Normal"/>
    <w:link w:val="IntenseQuoteChar"/>
    <w:uiPriority w:val="30"/>
    <w:qFormat/>
    <w:rsid w:val="00A07CC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07CC5"/>
    <w:rPr>
      <w:i/>
      <w:iCs/>
      <w:color w:val="365F91" w:themeColor="accent1" w:themeShade="BF"/>
    </w:rPr>
  </w:style>
  <w:style w:type="character" w:styleId="IntenseReference">
    <w:name w:val="Intense Reference"/>
    <w:basedOn w:val="DefaultParagraphFont"/>
    <w:uiPriority w:val="32"/>
    <w:qFormat/>
    <w:rsid w:val="00A07CC5"/>
    <w:rPr>
      <w:b/>
      <w:bCs/>
      <w:smallCaps/>
      <w:color w:val="365F91" w:themeColor="accent1" w:themeShade="BF"/>
      <w:spacing w:val="5"/>
    </w:rPr>
  </w:style>
  <w:style w:type="character" w:styleId="Hyperlink">
    <w:name w:val="Hyperlink"/>
    <w:basedOn w:val="DefaultParagraphFont"/>
    <w:uiPriority w:val="99"/>
    <w:unhideWhenUsed/>
    <w:rsid w:val="00A07CC5"/>
    <w:rPr>
      <w:color w:val="0000FF" w:themeColor="hyperlink"/>
      <w:u w:val="single"/>
    </w:rPr>
  </w:style>
  <w:style w:type="character" w:styleId="UnresolvedMention">
    <w:name w:val="Unresolved Mention"/>
    <w:basedOn w:val="DefaultParagraphFont"/>
    <w:uiPriority w:val="99"/>
    <w:semiHidden/>
    <w:unhideWhenUsed/>
    <w:rsid w:val="00A07CC5"/>
    <w:rPr>
      <w:color w:val="605E5C"/>
      <w:shd w:val="clear" w:color="auto" w:fill="E1DFDD"/>
    </w:rPr>
  </w:style>
  <w:style w:type="table" w:styleId="TableGrid">
    <w:name w:val="Table Grid"/>
    <w:basedOn w:val="TableNormal"/>
    <w:uiPriority w:val="59"/>
    <w:rsid w:val="00AC7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vartisBodyText">
    <w:name w:val="Novartis Body Text"/>
    <w:basedOn w:val="Normal"/>
    <w:rsid w:val="008A5EB7"/>
    <w:pPr>
      <w:autoSpaceDE w:val="0"/>
      <w:autoSpaceDN w:val="0"/>
      <w:adjustRightInd w:val="0"/>
      <w:spacing w:after="0" w:line="240" w:lineRule="auto"/>
    </w:pPr>
    <w:rPr>
      <w:rFonts w:ascii="Arial" w:eastAsia="SimSun" w:hAnsi="Arial" w:cs="Arial"/>
      <w:kern w:val="0"/>
      <w:sz w:val="20"/>
      <w:szCs w:val="20"/>
      <w:lang w:val="en-US" w:eastAsia="zh-CN"/>
      <w14:ligatures w14:val="none"/>
    </w:rPr>
  </w:style>
  <w:style w:type="character" w:customStyle="1" w:styleId="NovartisLastpage1pt">
    <w:name w:val="Novartis Last page 1pt"/>
    <w:rsid w:val="008A5EB7"/>
    <w:rPr>
      <w:rFonts w:ascii="Arial" w:hAnsi="Arial"/>
      <w:sz w:val="2"/>
      <w:szCs w:val="2"/>
    </w:rPr>
  </w:style>
  <w:style w:type="character" w:styleId="FollowedHyperlink">
    <w:name w:val="FollowedHyperlink"/>
    <w:basedOn w:val="DefaultParagraphFont"/>
    <w:uiPriority w:val="99"/>
    <w:semiHidden/>
    <w:unhideWhenUsed/>
    <w:rsid w:val="00F429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83544">
      <w:bodyDiv w:val="1"/>
      <w:marLeft w:val="0"/>
      <w:marRight w:val="0"/>
      <w:marTop w:val="0"/>
      <w:marBottom w:val="0"/>
      <w:divBdr>
        <w:top w:val="none" w:sz="0" w:space="0" w:color="auto"/>
        <w:left w:val="none" w:sz="0" w:space="0" w:color="auto"/>
        <w:bottom w:val="none" w:sz="0" w:space="0" w:color="auto"/>
        <w:right w:val="none" w:sz="0" w:space="0" w:color="auto"/>
      </w:divBdr>
    </w:div>
    <w:div w:id="98084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owl.org/nhs-right-to-choose/patient-journe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utism.org.uk/" TargetMode="External"/><Relationship Id="rId5" Type="http://schemas.openxmlformats.org/officeDocument/2006/relationships/hyperlink" Target="https://www.autismwestmidlands.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685</Words>
  <Characters>3909</Characters>
  <Application>Microsoft Office Word</Application>
  <DocSecurity>0</DocSecurity>
  <Lines>32</Lines>
  <Paragraphs>9</Paragraphs>
  <ScaleCrop>false</ScaleCrop>
  <Company>Herefordshire and Worcestershire CCG</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 Ally (HARESFIELD HOUSE SURGERY)</dc:creator>
  <cp:keywords/>
  <dc:description/>
  <cp:lastModifiedBy>HARTLEY, Fiona (ABBOTTSWOOD MEDICAL CENTRE)</cp:lastModifiedBy>
  <cp:revision>2</cp:revision>
  <cp:lastPrinted>2026-01-28T09:48:00Z</cp:lastPrinted>
  <dcterms:created xsi:type="dcterms:W3CDTF">2026-01-28T13:09:00Z</dcterms:created>
  <dcterms:modified xsi:type="dcterms:W3CDTF">2026-01-28T13:09:00Z</dcterms:modified>
</cp:coreProperties>
</file>